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1AF" w:rsidRDefault="006701AF" w:rsidP="006701AF">
      <w:pPr>
        <w:pStyle w:val="a3"/>
        <w:spacing w:before="0" w:beforeAutospacing="0" w:after="150" w:afterAutospacing="0" w:line="270" w:lineRule="atLeast"/>
        <w:jc w:val="center"/>
        <w:rPr>
          <w:rStyle w:val="a4"/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Вопросы для викторины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jc w:val="center"/>
        <w:rPr>
          <w:rStyle w:val="a4"/>
          <w:rFonts w:ascii="Tahoma" w:hAnsi="Tahoma" w:cs="Tahoma"/>
          <w:color w:val="000000"/>
          <w:sz w:val="18"/>
          <w:szCs w:val="18"/>
        </w:rPr>
      </w:pPr>
    </w:p>
    <w:p w:rsidR="006701AF" w:rsidRDefault="006701AF" w:rsidP="006701AF">
      <w:pPr>
        <w:pStyle w:val="a3"/>
        <w:spacing w:before="0" w:beforeAutospacing="0" w:after="150" w:afterAutospacing="0" w:line="270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Подумай - отгадай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Задачи: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активизировать процессы мышления, внимания и речи детей; уточнить представление о транспорте и правилах дорожного движения; воспитывать сообразительность и находчивость.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Правила</w:t>
      </w:r>
      <w:r>
        <w:rPr>
          <w:rFonts w:ascii="Tahoma" w:hAnsi="Tahoma" w:cs="Tahoma"/>
          <w:color w:val="000000"/>
          <w:sz w:val="18"/>
          <w:szCs w:val="18"/>
        </w:rPr>
        <w:t>: необходимо давать правильный ответ и  не выкрикивать его хором. Выигрывает тот, кто получил больше фишек за правильные ответы.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                                                                       ***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Воспитатель.  Я буду задавать вам вопросы. Кто знает правильный ответ, должен поднять руку. Кто первым ответит правильно, получает фишку. В конце игры посчитаем фишки и выявим победителя.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Вопросы: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 </w:t>
      </w:r>
      <w:r>
        <w:rPr>
          <w:rStyle w:val="a4"/>
          <w:rFonts w:ascii="Tahoma" w:hAnsi="Tahoma" w:cs="Tahoma"/>
          <w:b w:val="0"/>
          <w:bCs w:val="0"/>
          <w:color w:val="000000"/>
          <w:sz w:val="18"/>
          <w:szCs w:val="18"/>
        </w:rPr>
        <w:t xml:space="preserve">- Сколько колес у легкового автомобиля? </w:t>
      </w:r>
      <w:proofErr w:type="gramStart"/>
      <w:r>
        <w:rPr>
          <w:rStyle w:val="a4"/>
          <w:rFonts w:ascii="Tahoma" w:hAnsi="Tahoma" w:cs="Tahoma"/>
          <w:b w:val="0"/>
          <w:bCs w:val="0"/>
          <w:color w:val="000000"/>
          <w:sz w:val="18"/>
          <w:szCs w:val="18"/>
        </w:rPr>
        <w:t xml:space="preserve">( </w:t>
      </w:r>
      <w:proofErr w:type="gramEnd"/>
      <w:r>
        <w:rPr>
          <w:rStyle w:val="a4"/>
          <w:rFonts w:ascii="Tahoma" w:hAnsi="Tahoma" w:cs="Tahoma"/>
          <w:b w:val="0"/>
          <w:bCs w:val="0"/>
          <w:color w:val="000000"/>
          <w:sz w:val="18"/>
          <w:szCs w:val="18"/>
        </w:rPr>
        <w:t>4)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Сколько человек могут ехать на одном велосипеде? (1)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Кто ходит по тротуару? (пешеход)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Кто управляет автомобилем? (</w:t>
      </w:r>
      <w:hyperlink r:id="rId4" w:tgtFrame="_blank" w:history="1">
        <w:r w:rsidRPr="00197565">
          <w:rPr>
            <w:sz w:val="18"/>
            <w:szCs w:val="18"/>
          </w:rPr>
          <w:t>Водитель</w:t>
        </w:r>
      </w:hyperlink>
      <w:r w:rsidRPr="00197565">
        <w:rPr>
          <w:sz w:val="18"/>
          <w:szCs w:val="18"/>
        </w:rPr>
        <w:t>)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Как называется место пересечения двух дорог? (Перекресток)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- Для чего нужна проезжая часть?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 xml:space="preserve">( 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для движения транспорта)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По какой стороне проезжей части движется транспорт? ( По правой)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Что может произойти, если пешеход или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водитель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нарушил правила дорожного движения?        ( Авария или ДТП)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Какой свет верхний на светофоре?    (Красный)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С какого возраста разрешается детям ездить на велосипеде по улице? (С 14 лет)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Сколько сигналов у пешеходного светофора? (Два)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Сколько сигналов у пешеходного светофора?  (Три)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На какое животное похож пешеходный переход? ( На зебру)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Как пешеход может попасть в подземный переход? ( По лестнице вниз)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Если нет тротуара, где можно двигаться пешеходу? (По обочине слева, навстречу транспорту)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Какие машины оборудованы специальными звуковыми и световыми сигналами? ( «Скорая помощь», пожарная и милицейская машины)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Что держит в руке инспектор ГИБДД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 xml:space="preserve"> ?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    ( Жезл)</w:t>
      </w:r>
    </w:p>
    <w:p w:rsidR="006701AF" w:rsidRDefault="006701AF" w:rsidP="006701AF">
      <w:pPr>
        <w:pStyle w:val="a3"/>
        <w:spacing w:before="0" w:beforeAutospacing="0" w:after="150" w:afterAutospacing="0" w:line="270" w:lineRule="atLeast"/>
        <w:rPr>
          <w:rFonts w:ascii="Tahoma" w:hAnsi="Tahoma" w:cs="Tahoma"/>
          <w:color w:val="000000"/>
          <w:sz w:val="18"/>
          <w:szCs w:val="18"/>
        </w:rPr>
      </w:pPr>
      <w:r w:rsidRPr="00197565">
        <w:rPr>
          <w:rFonts w:ascii="Tahoma" w:hAnsi="Tahoma" w:cs="Tahoma"/>
          <w:color w:val="000000"/>
          <w:sz w:val="18"/>
          <w:szCs w:val="18"/>
        </w:rPr>
        <w:t xml:space="preserve">- Где </w:t>
      </w:r>
      <w:r w:rsidRPr="00197565">
        <w:rPr>
          <w:rFonts w:ascii="Tahoma" w:hAnsi="Tahoma" w:cs="Tahoma"/>
          <w:sz w:val="18"/>
          <w:szCs w:val="18"/>
        </w:rPr>
        <w:t>нужно </w:t>
      </w:r>
      <w:hyperlink r:id="rId5" w:tgtFrame="_blank" w:history="1">
        <w:r w:rsidRPr="00197565">
          <w:rPr>
            <w:rFonts w:ascii="Tahoma" w:hAnsi="Tahoma" w:cs="Tahoma"/>
            <w:sz w:val="18"/>
            <w:szCs w:val="18"/>
          </w:rPr>
          <w:t>играть</w:t>
        </w:r>
      </w:hyperlink>
      <w:r w:rsidRPr="00197565">
        <w:rPr>
          <w:rFonts w:ascii="Tahoma" w:hAnsi="Tahoma" w:cs="Tahoma"/>
          <w:sz w:val="18"/>
          <w:szCs w:val="18"/>
        </w:rPr>
        <w:t>, чтобы</w:t>
      </w:r>
      <w:r>
        <w:rPr>
          <w:rFonts w:ascii="Tahoma" w:hAnsi="Tahoma" w:cs="Tahoma"/>
          <w:color w:val="000000"/>
          <w:sz w:val="18"/>
          <w:szCs w:val="18"/>
        </w:rPr>
        <w:t xml:space="preserve"> не подвергаться опасности? ( Во дворе, на детской площадке)</w:t>
      </w:r>
    </w:p>
    <w:p w:rsidR="00E7595C" w:rsidRDefault="006701AF"/>
    <w:sectPr w:rsidR="00E7595C" w:rsidSect="008B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1AF"/>
    <w:rsid w:val="006701AF"/>
    <w:rsid w:val="006A714A"/>
    <w:rsid w:val="008B36BA"/>
    <w:rsid w:val="00A30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0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01AF"/>
    <w:rPr>
      <w:b/>
      <w:bCs/>
    </w:rPr>
  </w:style>
  <w:style w:type="character" w:customStyle="1" w:styleId="apple-converted-space">
    <w:name w:val="apple-converted-space"/>
    <w:basedOn w:val="a0"/>
    <w:rsid w:val="006701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.zzima.com/" TargetMode="External"/><Relationship Id="rId4" Type="http://schemas.openxmlformats.org/officeDocument/2006/relationships/hyperlink" Target="http://jo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1614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Корп центр</dc:creator>
  <cp:lastModifiedBy>Корп центр</cp:lastModifiedBy>
  <cp:revision>1</cp:revision>
  <dcterms:created xsi:type="dcterms:W3CDTF">2014-11-02T18:38:00Z</dcterms:created>
  <dcterms:modified xsi:type="dcterms:W3CDTF">2014-11-02T18:39:00Z</dcterms:modified>
</cp:coreProperties>
</file>